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BE26" w14:textId="3D648DB0" w:rsidR="00333E74" w:rsidRDefault="00333E74" w:rsidP="00DF624A">
      <w:pPr>
        <w:tabs>
          <w:tab w:val="left" w:pos="567"/>
          <w:tab w:val="left" w:pos="3828"/>
        </w:tabs>
        <w:spacing w:line="276" w:lineRule="auto"/>
        <w:jc w:val="center"/>
      </w:pPr>
      <w:r>
        <w:t>Государственный университет управления</w:t>
      </w:r>
    </w:p>
    <w:p w14:paraId="559C6630" w14:textId="0834A51C" w:rsidR="00333E74" w:rsidRDefault="00333E74" w:rsidP="00DF624A">
      <w:pPr>
        <w:tabs>
          <w:tab w:val="left" w:pos="567"/>
          <w:tab w:val="left" w:pos="3828"/>
        </w:tabs>
        <w:spacing w:line="276" w:lineRule="auto"/>
        <w:jc w:val="center"/>
      </w:pPr>
      <w:r>
        <w:t>Ассоциация «Системная экономика»</w:t>
      </w:r>
    </w:p>
    <w:p w14:paraId="66AEE16F" w14:textId="2CFAF981" w:rsidR="00333E74" w:rsidRDefault="00333E74" w:rsidP="00DF624A">
      <w:pPr>
        <w:tabs>
          <w:tab w:val="left" w:pos="567"/>
          <w:tab w:val="left" w:pos="3828"/>
        </w:tabs>
        <w:spacing w:line="276" w:lineRule="auto"/>
        <w:jc w:val="center"/>
      </w:pPr>
      <w:r>
        <w:t>Центральный экономико-математический институт Российской академии наук</w:t>
      </w:r>
    </w:p>
    <w:p w14:paraId="3342A102" w14:textId="77777777" w:rsidR="00333E74" w:rsidRPr="00333E74" w:rsidRDefault="00333E74" w:rsidP="00DF624A">
      <w:pPr>
        <w:tabs>
          <w:tab w:val="left" w:pos="567"/>
          <w:tab w:val="left" w:pos="3828"/>
        </w:tabs>
        <w:spacing w:line="276" w:lineRule="auto"/>
        <w:jc w:val="center"/>
      </w:pPr>
    </w:p>
    <w:p w14:paraId="5C89B5DD" w14:textId="71BB1CB8" w:rsidR="00160D94" w:rsidRPr="00C148CF" w:rsidRDefault="00C21CE1" w:rsidP="00DF624A">
      <w:pPr>
        <w:tabs>
          <w:tab w:val="left" w:pos="567"/>
          <w:tab w:val="left" w:pos="3828"/>
        </w:tabs>
        <w:spacing w:line="276" w:lineRule="auto"/>
        <w:jc w:val="center"/>
      </w:pPr>
      <w:r w:rsidRPr="00C148CF">
        <w:rPr>
          <w:lang w:val="en-US"/>
        </w:rPr>
        <w:t>VII</w:t>
      </w:r>
      <w:r w:rsidRPr="00C148CF">
        <w:t xml:space="preserve"> </w:t>
      </w:r>
      <w:r w:rsidR="00160D94" w:rsidRPr="00C148CF">
        <w:t>Международная научная конференция</w:t>
      </w:r>
    </w:p>
    <w:p w14:paraId="0EB17E1B" w14:textId="1DC653CE" w:rsidR="00550953" w:rsidRPr="00C148CF" w:rsidRDefault="00160D94" w:rsidP="006F4C7B">
      <w:pPr>
        <w:tabs>
          <w:tab w:val="left" w:pos="567"/>
        </w:tabs>
        <w:spacing w:line="276" w:lineRule="auto"/>
        <w:jc w:val="center"/>
      </w:pPr>
      <w:r w:rsidRPr="00C148CF">
        <w:t>«Институциональная экономика: развитие, преподавание, приложения»</w:t>
      </w:r>
    </w:p>
    <w:p w14:paraId="56A521E0" w14:textId="77777777" w:rsidR="00C148CF" w:rsidRDefault="00DD376C" w:rsidP="006F4C7B">
      <w:pPr>
        <w:tabs>
          <w:tab w:val="left" w:pos="567"/>
        </w:tabs>
        <w:spacing w:line="276" w:lineRule="auto"/>
        <w:jc w:val="center"/>
      </w:pPr>
      <w:r w:rsidRPr="00C148CF">
        <w:t xml:space="preserve">17 марта </w:t>
      </w:r>
      <w:r w:rsidR="00160D94" w:rsidRPr="00C148CF">
        <w:t>2022</w:t>
      </w:r>
      <w:r w:rsidRPr="00C148CF">
        <w:t xml:space="preserve"> г.</w:t>
      </w:r>
      <w:r w:rsidR="00EE2B54" w:rsidRPr="00C148CF">
        <w:t xml:space="preserve"> </w:t>
      </w:r>
    </w:p>
    <w:p w14:paraId="58AFC98E" w14:textId="77777777" w:rsidR="00785D56" w:rsidRDefault="00785D56" w:rsidP="006F4C7B">
      <w:pPr>
        <w:tabs>
          <w:tab w:val="left" w:pos="567"/>
        </w:tabs>
        <w:spacing w:line="276" w:lineRule="auto"/>
        <w:jc w:val="center"/>
      </w:pPr>
    </w:p>
    <w:p w14:paraId="6934855C" w14:textId="0FD70651" w:rsidR="00785D56" w:rsidRDefault="00785D56" w:rsidP="006F4C7B">
      <w:pPr>
        <w:tabs>
          <w:tab w:val="left" w:pos="567"/>
        </w:tabs>
        <w:spacing w:line="276" w:lineRule="auto"/>
        <w:jc w:val="center"/>
      </w:pPr>
      <w:r>
        <w:t>Программа конференции.</w:t>
      </w:r>
    </w:p>
    <w:p w14:paraId="4CC3F0A5" w14:textId="77777777" w:rsidR="00785D56" w:rsidRDefault="00785D56" w:rsidP="006F4C7B">
      <w:pPr>
        <w:tabs>
          <w:tab w:val="left" w:pos="567"/>
        </w:tabs>
        <w:spacing w:line="276" w:lineRule="auto"/>
        <w:jc w:val="center"/>
      </w:pPr>
    </w:p>
    <w:p w14:paraId="2DB4645F" w14:textId="4483BD8C" w:rsidR="00DD376C" w:rsidRPr="00C148CF" w:rsidRDefault="00DD376C" w:rsidP="00785D56">
      <w:pPr>
        <w:tabs>
          <w:tab w:val="left" w:pos="567"/>
        </w:tabs>
        <w:spacing w:line="276" w:lineRule="auto"/>
        <w:jc w:val="center"/>
      </w:pPr>
      <w:r w:rsidRPr="00C148CF">
        <w:t>Пленарн</w:t>
      </w:r>
      <w:r w:rsidR="00C148CF" w:rsidRPr="00C148CF">
        <w:t>ое заседание</w:t>
      </w:r>
      <w:r w:rsidR="00785D56">
        <w:t>:</w:t>
      </w:r>
      <w:r w:rsidR="00785D56" w:rsidRPr="00785D56">
        <w:t xml:space="preserve"> </w:t>
      </w:r>
      <w:r w:rsidR="00785D56" w:rsidRPr="00C148CF">
        <w:t>11:00 – 13:30</w:t>
      </w:r>
    </w:p>
    <w:p w14:paraId="00034294" w14:textId="181DE0A4" w:rsidR="0065023D" w:rsidRPr="00C148CF" w:rsidRDefault="0065023D" w:rsidP="006F4C7B">
      <w:pPr>
        <w:tabs>
          <w:tab w:val="left" w:pos="567"/>
        </w:tabs>
        <w:spacing w:line="276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4"/>
        <w:gridCol w:w="3539"/>
        <w:gridCol w:w="4536"/>
      </w:tblGrid>
      <w:tr w:rsidR="00C148CF" w:rsidRPr="00C148CF" w14:paraId="49C9C333" w14:textId="77777777" w:rsidTr="00333E74">
        <w:tc>
          <w:tcPr>
            <w:tcW w:w="1134" w:type="dxa"/>
          </w:tcPr>
          <w:p w14:paraId="5ED6C602" w14:textId="2950FF83" w:rsidR="00C148CF" w:rsidRPr="00C148CF" w:rsidRDefault="00C148CF" w:rsidP="00C148CF">
            <w:pPr>
              <w:tabs>
                <w:tab w:val="left" w:pos="567"/>
              </w:tabs>
              <w:spacing w:line="276" w:lineRule="auto"/>
              <w:jc w:val="center"/>
            </w:pPr>
            <w:r w:rsidRPr="00C148CF">
              <w:t>Время</w:t>
            </w:r>
          </w:p>
        </w:tc>
        <w:tc>
          <w:tcPr>
            <w:tcW w:w="3539" w:type="dxa"/>
          </w:tcPr>
          <w:p w14:paraId="7B956475" w14:textId="77777777" w:rsidR="00C148CF" w:rsidRDefault="00C148CF" w:rsidP="00C148CF">
            <w:pPr>
              <w:tabs>
                <w:tab w:val="left" w:pos="567"/>
              </w:tabs>
              <w:spacing w:line="276" w:lineRule="auto"/>
              <w:jc w:val="center"/>
            </w:pPr>
            <w:r w:rsidRPr="00C148CF">
              <w:t>Докладчик</w:t>
            </w:r>
          </w:p>
          <w:p w14:paraId="70772F03" w14:textId="1CDD9477" w:rsidR="00C148CF" w:rsidRPr="00C148CF" w:rsidRDefault="00C148CF" w:rsidP="00C148CF">
            <w:pPr>
              <w:tabs>
                <w:tab w:val="left" w:pos="567"/>
              </w:tabs>
              <w:spacing w:line="276" w:lineRule="auto"/>
              <w:jc w:val="center"/>
            </w:pPr>
          </w:p>
        </w:tc>
        <w:tc>
          <w:tcPr>
            <w:tcW w:w="4536" w:type="dxa"/>
          </w:tcPr>
          <w:p w14:paraId="275382B3" w14:textId="685FB0B6" w:rsidR="00C148CF" w:rsidRPr="00333E74" w:rsidRDefault="00C148CF" w:rsidP="00C148CF">
            <w:pPr>
              <w:tabs>
                <w:tab w:val="left" w:pos="567"/>
              </w:tabs>
              <w:spacing w:line="276" w:lineRule="auto"/>
              <w:jc w:val="center"/>
            </w:pPr>
            <w:r w:rsidRPr="00333E74">
              <w:t>Тема доклада</w:t>
            </w:r>
          </w:p>
        </w:tc>
      </w:tr>
      <w:tr w:rsidR="00C148CF" w:rsidRPr="00C148CF" w14:paraId="1D915111" w14:textId="77777777" w:rsidTr="00333E74">
        <w:tc>
          <w:tcPr>
            <w:tcW w:w="1134" w:type="dxa"/>
          </w:tcPr>
          <w:p w14:paraId="5F81D339" w14:textId="0962F8C5" w:rsidR="00C148CF" w:rsidRPr="00C148CF" w:rsidRDefault="00C148CF" w:rsidP="0065023D">
            <w:pPr>
              <w:spacing w:line="276" w:lineRule="auto"/>
              <w:jc w:val="both"/>
            </w:pPr>
            <w:r w:rsidRPr="00C148CF">
              <w:t xml:space="preserve">11:00 – 11:15 </w:t>
            </w:r>
          </w:p>
        </w:tc>
        <w:tc>
          <w:tcPr>
            <w:tcW w:w="3539" w:type="dxa"/>
          </w:tcPr>
          <w:p w14:paraId="12910D6C" w14:textId="105BBEE7" w:rsidR="00C148CF" w:rsidRPr="00C148CF" w:rsidRDefault="00C148CF" w:rsidP="006F4C7B">
            <w:pPr>
              <w:tabs>
                <w:tab w:val="left" w:pos="567"/>
              </w:tabs>
              <w:spacing w:line="276" w:lineRule="auto"/>
            </w:pPr>
            <w:r w:rsidRPr="00C148CF">
              <w:t xml:space="preserve">Сорокина </w:t>
            </w:r>
            <w:proofErr w:type="gramStart"/>
            <w:r w:rsidRPr="00C148CF">
              <w:t>Г.П.</w:t>
            </w:r>
            <w:proofErr w:type="gramEnd"/>
            <w:r w:rsidRPr="00C148CF">
              <w:t>, д.э.н., проф., ГУУ.</w:t>
            </w:r>
          </w:p>
        </w:tc>
        <w:tc>
          <w:tcPr>
            <w:tcW w:w="4536" w:type="dxa"/>
          </w:tcPr>
          <w:p w14:paraId="61BCA84C" w14:textId="028B8DB2" w:rsidR="00C148CF" w:rsidRPr="00333E74" w:rsidRDefault="00C148CF" w:rsidP="006F4C7B">
            <w:pPr>
              <w:tabs>
                <w:tab w:val="left" w:pos="567"/>
              </w:tabs>
              <w:spacing w:line="276" w:lineRule="auto"/>
            </w:pPr>
            <w:r w:rsidRPr="00333E74">
              <w:t>Приветственное слово.</w:t>
            </w:r>
          </w:p>
        </w:tc>
      </w:tr>
      <w:tr w:rsidR="00C148CF" w:rsidRPr="00C148CF" w14:paraId="28EE36F8" w14:textId="77777777" w:rsidTr="00333E74">
        <w:tc>
          <w:tcPr>
            <w:tcW w:w="1134" w:type="dxa"/>
          </w:tcPr>
          <w:p w14:paraId="21991839" w14:textId="71978733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11:15 – 11:30</w:t>
            </w:r>
          </w:p>
        </w:tc>
        <w:tc>
          <w:tcPr>
            <w:tcW w:w="3539" w:type="dxa"/>
          </w:tcPr>
          <w:p w14:paraId="0942FE47" w14:textId="7F04F716" w:rsidR="00C148CF" w:rsidRPr="00C148CF" w:rsidRDefault="00C148CF" w:rsidP="00C148CF">
            <w:pPr>
              <w:spacing w:line="276" w:lineRule="auto"/>
              <w:jc w:val="both"/>
            </w:pPr>
            <w:r w:rsidRPr="00C148CF">
              <w:t xml:space="preserve">Клейнер Г.Б., чл.-корр. РАН, д.э.н., проф., ЦЭМИ РАН, ГУУ. </w:t>
            </w:r>
          </w:p>
        </w:tc>
        <w:tc>
          <w:tcPr>
            <w:tcW w:w="4536" w:type="dxa"/>
          </w:tcPr>
          <w:p w14:paraId="6A21ACC7" w14:textId="0AAE0DB9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t>Институты инклюзивного управления предприятием.</w:t>
            </w:r>
          </w:p>
        </w:tc>
      </w:tr>
      <w:tr w:rsidR="00C148CF" w:rsidRPr="00C148CF" w14:paraId="0F83D409" w14:textId="77777777" w:rsidTr="00333E74">
        <w:tc>
          <w:tcPr>
            <w:tcW w:w="1134" w:type="dxa"/>
          </w:tcPr>
          <w:p w14:paraId="32470FEC" w14:textId="3325F679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11:30 – 11:45</w:t>
            </w:r>
          </w:p>
        </w:tc>
        <w:tc>
          <w:tcPr>
            <w:tcW w:w="3539" w:type="dxa"/>
          </w:tcPr>
          <w:p w14:paraId="6B3A9C69" w14:textId="0F5BAE06" w:rsidR="00C148CF" w:rsidRPr="00C148CF" w:rsidRDefault="00C148CF" w:rsidP="00C148CF">
            <w:pPr>
              <w:spacing w:line="276" w:lineRule="auto"/>
              <w:jc w:val="both"/>
              <w:rPr>
                <w:b/>
                <w:bCs/>
              </w:rPr>
            </w:pPr>
            <w:r w:rsidRPr="00C148CF">
              <w:t xml:space="preserve">Дементьев </w:t>
            </w:r>
            <w:proofErr w:type="gramStart"/>
            <w:r w:rsidRPr="00C148CF">
              <w:t>В.Е.</w:t>
            </w:r>
            <w:proofErr w:type="gramEnd"/>
            <w:r w:rsidRPr="00C148CF">
              <w:t xml:space="preserve">, чл.-корр. РАН,  д.э.н., проф., ЦЭМИ РАН, ГУУ. </w:t>
            </w:r>
          </w:p>
        </w:tc>
        <w:tc>
          <w:tcPr>
            <w:tcW w:w="4536" w:type="dxa"/>
          </w:tcPr>
          <w:p w14:paraId="428F5384" w14:textId="053B2654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t>Претензии Китая и США на доминирование в цифровой сфере – вызов для России.</w:t>
            </w:r>
          </w:p>
        </w:tc>
      </w:tr>
      <w:tr w:rsidR="00C148CF" w:rsidRPr="00C148CF" w14:paraId="72B720E7" w14:textId="77777777" w:rsidTr="00333E74">
        <w:tc>
          <w:tcPr>
            <w:tcW w:w="1134" w:type="dxa"/>
          </w:tcPr>
          <w:p w14:paraId="33421EDC" w14:textId="42B52019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11:45 – 12:00</w:t>
            </w:r>
          </w:p>
        </w:tc>
        <w:tc>
          <w:tcPr>
            <w:tcW w:w="3539" w:type="dxa"/>
          </w:tcPr>
          <w:p w14:paraId="0AA6BDFC" w14:textId="520B1BB9" w:rsidR="00C148CF" w:rsidRPr="00C148CF" w:rsidRDefault="00C148CF" w:rsidP="00C148CF">
            <w:pPr>
              <w:spacing w:line="276" w:lineRule="auto"/>
              <w:jc w:val="both"/>
            </w:pPr>
            <w:r w:rsidRPr="00C148CF">
              <w:t xml:space="preserve">Сухарев </w:t>
            </w:r>
            <w:proofErr w:type="gramStart"/>
            <w:r w:rsidRPr="00C148CF">
              <w:t>О.С.</w:t>
            </w:r>
            <w:proofErr w:type="gramEnd"/>
            <w:r w:rsidRPr="00C148CF">
              <w:t xml:space="preserve">, д.э.н., проф., Институт экономики РАН. </w:t>
            </w:r>
          </w:p>
        </w:tc>
        <w:tc>
          <w:tcPr>
            <w:tcW w:w="4536" w:type="dxa"/>
          </w:tcPr>
          <w:p w14:paraId="39D31AC7" w14:textId="4475934D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rPr>
                <w:color w:val="2C2D2E"/>
                <w:shd w:val="clear" w:color="auto" w:fill="FFFFFF"/>
              </w:rPr>
              <w:t>Институциональная конкуренция: коррекция правил как метод экономической политики.</w:t>
            </w:r>
          </w:p>
        </w:tc>
      </w:tr>
      <w:tr w:rsidR="00C148CF" w:rsidRPr="00C148CF" w14:paraId="76A5FC1B" w14:textId="77777777" w:rsidTr="00333E74">
        <w:tc>
          <w:tcPr>
            <w:tcW w:w="1134" w:type="dxa"/>
          </w:tcPr>
          <w:p w14:paraId="3BB6A041" w14:textId="0DDB5536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12:00 – 12:15</w:t>
            </w:r>
          </w:p>
        </w:tc>
        <w:tc>
          <w:tcPr>
            <w:tcW w:w="3539" w:type="dxa"/>
          </w:tcPr>
          <w:p w14:paraId="682EB966" w14:textId="4F547F6B" w:rsidR="00C148CF" w:rsidRPr="00C148CF" w:rsidRDefault="00C148CF" w:rsidP="00C148CF">
            <w:pPr>
              <w:spacing w:line="276" w:lineRule="auto"/>
              <w:jc w:val="both"/>
            </w:pPr>
            <w:r w:rsidRPr="00C148CF">
              <w:t xml:space="preserve">Рязанова </w:t>
            </w:r>
            <w:proofErr w:type="gramStart"/>
            <w:r w:rsidRPr="00C148CF">
              <w:t>Г.Н.</w:t>
            </w:r>
            <w:proofErr w:type="gramEnd"/>
            <w:r w:rsidRPr="00C148CF">
              <w:t xml:space="preserve">, к.э.н., доц., ГУУ. </w:t>
            </w:r>
          </w:p>
        </w:tc>
        <w:tc>
          <w:tcPr>
            <w:tcW w:w="4536" w:type="dxa"/>
          </w:tcPr>
          <w:p w14:paraId="638B6B73" w14:textId="2D88C38B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rPr>
                <w:color w:val="2C2D2E"/>
                <w:shd w:val="clear" w:color="auto" w:fill="FFFFFF"/>
              </w:rPr>
              <w:t>Взаимосвязь изменений в организации с трансформацией экономического агента.</w:t>
            </w:r>
          </w:p>
        </w:tc>
      </w:tr>
      <w:tr w:rsidR="00C148CF" w:rsidRPr="00C148CF" w14:paraId="44923654" w14:textId="77777777" w:rsidTr="00333E74">
        <w:tc>
          <w:tcPr>
            <w:tcW w:w="1134" w:type="dxa"/>
          </w:tcPr>
          <w:p w14:paraId="2F1DA025" w14:textId="432AFE21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12:15 – 12:30</w:t>
            </w:r>
          </w:p>
        </w:tc>
        <w:tc>
          <w:tcPr>
            <w:tcW w:w="3539" w:type="dxa"/>
          </w:tcPr>
          <w:p w14:paraId="1E9586B5" w14:textId="2BD2824B" w:rsidR="00C148CF" w:rsidRPr="00C148CF" w:rsidRDefault="00C148CF" w:rsidP="00C148CF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C148CF">
              <w:t>Валенчик</w:t>
            </w:r>
            <w:proofErr w:type="spellEnd"/>
            <w:r w:rsidRPr="00C148CF">
              <w:t xml:space="preserve"> Р., </w:t>
            </w:r>
            <w:r w:rsidRPr="00C148CF">
              <w:rPr>
                <w:lang w:val="en-US"/>
              </w:rPr>
              <w:t>Cand</w:t>
            </w:r>
            <w:r w:rsidRPr="00C148CF">
              <w:t xml:space="preserve">. </w:t>
            </w:r>
            <w:r w:rsidRPr="00C148CF">
              <w:rPr>
                <w:lang w:val="en-US"/>
              </w:rPr>
              <w:t>Econ</w:t>
            </w:r>
            <w:r w:rsidRPr="00C148CF">
              <w:t xml:space="preserve">. </w:t>
            </w:r>
            <w:r w:rsidRPr="00C148CF">
              <w:rPr>
                <w:lang w:val="en-US"/>
              </w:rPr>
              <w:t>Sc</w:t>
            </w:r>
            <w:r w:rsidRPr="00C148CF">
              <w:t xml:space="preserve">., Университет управления и финансов, Прага, Чехия. </w:t>
            </w:r>
          </w:p>
        </w:tc>
        <w:tc>
          <w:tcPr>
            <w:tcW w:w="4536" w:type="dxa"/>
          </w:tcPr>
          <w:p w14:paraId="695D8A5E" w14:textId="460966D7" w:rsidR="00C148CF" w:rsidRPr="00333E74" w:rsidRDefault="00333E74" w:rsidP="00C148CF">
            <w:pPr>
              <w:tabs>
                <w:tab w:val="left" w:pos="567"/>
              </w:tabs>
              <w:spacing w:line="276" w:lineRule="auto"/>
            </w:pPr>
            <w:r w:rsidRPr="00333E74">
              <w:t>Экономика продуктивного потребления и позиционное инвестирование.</w:t>
            </w:r>
          </w:p>
        </w:tc>
      </w:tr>
      <w:tr w:rsidR="00C148CF" w:rsidRPr="00C148CF" w14:paraId="0BB84CCE" w14:textId="77777777" w:rsidTr="00333E74">
        <w:tc>
          <w:tcPr>
            <w:tcW w:w="1134" w:type="dxa"/>
          </w:tcPr>
          <w:p w14:paraId="3D4164B8" w14:textId="025B35DB" w:rsidR="00C148CF" w:rsidRPr="00C148CF" w:rsidRDefault="00C148CF" w:rsidP="00C148CF">
            <w:pPr>
              <w:spacing w:line="276" w:lineRule="auto"/>
              <w:jc w:val="both"/>
            </w:pPr>
            <w:r w:rsidRPr="00C148CF">
              <w:t>12:30 – 12:45</w:t>
            </w:r>
          </w:p>
        </w:tc>
        <w:tc>
          <w:tcPr>
            <w:tcW w:w="3539" w:type="dxa"/>
          </w:tcPr>
          <w:p w14:paraId="10C1B60C" w14:textId="12EE4E25" w:rsidR="00C148CF" w:rsidRPr="00C148CF" w:rsidRDefault="00C148CF" w:rsidP="00C148CF">
            <w:pPr>
              <w:spacing w:line="276" w:lineRule="auto"/>
              <w:jc w:val="both"/>
            </w:pPr>
            <w:proofErr w:type="spellStart"/>
            <w:r w:rsidRPr="00C148CF">
              <w:t>Шаститко</w:t>
            </w:r>
            <w:proofErr w:type="spellEnd"/>
            <w:r w:rsidRPr="00C148CF">
              <w:t xml:space="preserve"> А.Е., д.э.н., проф., МГУ имени </w:t>
            </w:r>
            <w:proofErr w:type="gramStart"/>
            <w:r w:rsidRPr="00C148CF">
              <w:t>М.В.</w:t>
            </w:r>
            <w:proofErr w:type="gramEnd"/>
            <w:r w:rsidRPr="00C148CF">
              <w:t xml:space="preserve"> Ломоносова. </w:t>
            </w:r>
          </w:p>
        </w:tc>
        <w:tc>
          <w:tcPr>
            <w:tcW w:w="4536" w:type="dxa"/>
          </w:tcPr>
          <w:p w14:paraId="72719D9C" w14:textId="5B38AA58" w:rsidR="00C148CF" w:rsidRPr="00333E74" w:rsidRDefault="00C148CF" w:rsidP="00C148CF">
            <w:pPr>
              <w:tabs>
                <w:tab w:val="left" w:pos="567"/>
              </w:tabs>
              <w:spacing w:line="276" w:lineRule="auto"/>
              <w:rPr>
                <w:color w:val="2C2D2E"/>
                <w:shd w:val="clear" w:color="auto" w:fill="FFFFFF"/>
              </w:rPr>
            </w:pPr>
            <w:r w:rsidRPr="00333E74">
              <w:t>Достоверность обязательств в контрактных отношениях: пределы возможного.</w:t>
            </w:r>
          </w:p>
        </w:tc>
      </w:tr>
      <w:tr w:rsidR="00C148CF" w:rsidRPr="00C148CF" w14:paraId="107A381E" w14:textId="77777777" w:rsidTr="00333E74">
        <w:tc>
          <w:tcPr>
            <w:tcW w:w="1134" w:type="dxa"/>
          </w:tcPr>
          <w:p w14:paraId="2E659D9A" w14:textId="7C0AE621" w:rsidR="00C148CF" w:rsidRPr="00C148CF" w:rsidRDefault="00C148CF" w:rsidP="00C148CF">
            <w:pPr>
              <w:spacing w:line="276" w:lineRule="auto"/>
              <w:jc w:val="both"/>
            </w:pPr>
            <w:r w:rsidRPr="00C148CF">
              <w:t>12:45 – 13:00</w:t>
            </w:r>
          </w:p>
        </w:tc>
        <w:tc>
          <w:tcPr>
            <w:tcW w:w="3539" w:type="dxa"/>
          </w:tcPr>
          <w:p w14:paraId="0B5BD9B7" w14:textId="5D987F68" w:rsidR="00C148CF" w:rsidRPr="00C148CF" w:rsidRDefault="00C148CF" w:rsidP="00C148CF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C148CF">
              <w:t>Шарипов</w:t>
            </w:r>
            <w:proofErr w:type="spellEnd"/>
            <w:r w:rsidRPr="00C148CF">
              <w:t xml:space="preserve"> Ф.Ф., к.э.н., доц., ГУУ. </w:t>
            </w:r>
          </w:p>
        </w:tc>
        <w:tc>
          <w:tcPr>
            <w:tcW w:w="4536" w:type="dxa"/>
          </w:tcPr>
          <w:p w14:paraId="5DBC00DE" w14:textId="028E1720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rPr>
                <w:color w:val="2C2D2E"/>
                <w:shd w:val="clear" w:color="auto" w:fill="FFFFFF"/>
              </w:rPr>
              <w:t>О реформировании предприятий государственного сектора экономики КНР.</w:t>
            </w:r>
          </w:p>
        </w:tc>
      </w:tr>
      <w:tr w:rsidR="00C148CF" w:rsidRPr="00C148CF" w14:paraId="22A3BED4" w14:textId="77777777" w:rsidTr="00333E74">
        <w:tc>
          <w:tcPr>
            <w:tcW w:w="1134" w:type="dxa"/>
          </w:tcPr>
          <w:p w14:paraId="62AD4ECE" w14:textId="2F297ED8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13:00 – 13:15</w:t>
            </w:r>
          </w:p>
        </w:tc>
        <w:tc>
          <w:tcPr>
            <w:tcW w:w="3539" w:type="dxa"/>
          </w:tcPr>
          <w:p w14:paraId="2DB52694" w14:textId="634E713D" w:rsidR="00C148CF" w:rsidRPr="00C148CF" w:rsidRDefault="00C148CF" w:rsidP="00C148CF">
            <w:pPr>
              <w:spacing w:line="276" w:lineRule="auto"/>
              <w:jc w:val="both"/>
              <w:rPr>
                <w:b/>
                <w:bCs/>
              </w:rPr>
            </w:pPr>
            <w:r w:rsidRPr="00C148CF">
              <w:t xml:space="preserve">Сазанова </w:t>
            </w:r>
            <w:proofErr w:type="gramStart"/>
            <w:r w:rsidRPr="00C148CF">
              <w:t>С.Л.</w:t>
            </w:r>
            <w:proofErr w:type="gramEnd"/>
            <w:r w:rsidRPr="00C148CF">
              <w:t xml:space="preserve">, к.э.н., доц., ГУУ. </w:t>
            </w:r>
          </w:p>
        </w:tc>
        <w:tc>
          <w:tcPr>
            <w:tcW w:w="4536" w:type="dxa"/>
          </w:tcPr>
          <w:p w14:paraId="1995CB44" w14:textId="6B8499D6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t>Возможности и угрозы экономики метамодерна.</w:t>
            </w:r>
          </w:p>
        </w:tc>
      </w:tr>
      <w:tr w:rsidR="00C148CF" w:rsidRPr="00C148CF" w14:paraId="3F335BBC" w14:textId="77777777" w:rsidTr="00333E74">
        <w:tc>
          <w:tcPr>
            <w:tcW w:w="1134" w:type="dxa"/>
          </w:tcPr>
          <w:p w14:paraId="352915A3" w14:textId="407D4352" w:rsidR="00C148CF" w:rsidRPr="00C148CF" w:rsidRDefault="00C148CF" w:rsidP="00C148CF">
            <w:pPr>
              <w:tabs>
                <w:tab w:val="left" w:pos="567"/>
              </w:tabs>
              <w:spacing w:line="276" w:lineRule="auto"/>
            </w:pPr>
            <w:r w:rsidRPr="00C148CF">
              <w:t>13:15 – 13:30</w:t>
            </w:r>
          </w:p>
        </w:tc>
        <w:tc>
          <w:tcPr>
            <w:tcW w:w="3539" w:type="dxa"/>
          </w:tcPr>
          <w:p w14:paraId="042FD912" w14:textId="590E9184" w:rsidR="00C148CF" w:rsidRPr="00C148CF" w:rsidRDefault="00C148CF" w:rsidP="00C148CF">
            <w:pPr>
              <w:spacing w:line="276" w:lineRule="auto"/>
              <w:jc w:val="both"/>
            </w:pPr>
            <w:r w:rsidRPr="00C148CF">
              <w:t xml:space="preserve">Дементьев </w:t>
            </w:r>
            <w:proofErr w:type="gramStart"/>
            <w:r w:rsidRPr="00C148CF">
              <w:t>В.В.</w:t>
            </w:r>
            <w:proofErr w:type="gramEnd"/>
            <w:r w:rsidRPr="00C148CF">
              <w:t xml:space="preserve">, д.э.н., проф., Финуниверситет при Правительстве РФ. </w:t>
            </w:r>
          </w:p>
        </w:tc>
        <w:tc>
          <w:tcPr>
            <w:tcW w:w="4536" w:type="dxa"/>
          </w:tcPr>
          <w:p w14:paraId="3AA74CA0" w14:textId="1EF148A6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t>Институциональная составляющая издержек производства.</w:t>
            </w:r>
          </w:p>
        </w:tc>
      </w:tr>
      <w:tr w:rsidR="00C148CF" w:rsidRPr="00C148CF" w14:paraId="07C5CD19" w14:textId="77777777" w:rsidTr="00333E74">
        <w:tc>
          <w:tcPr>
            <w:tcW w:w="1134" w:type="dxa"/>
          </w:tcPr>
          <w:p w14:paraId="12737EA1" w14:textId="2224D7B1" w:rsidR="00C148CF" w:rsidRPr="00C148CF" w:rsidRDefault="00333E74" w:rsidP="00C148CF">
            <w:pPr>
              <w:tabs>
                <w:tab w:val="left" w:pos="567"/>
              </w:tabs>
              <w:spacing w:line="276" w:lineRule="auto"/>
            </w:pPr>
            <w:r>
              <w:t>13:30</w:t>
            </w:r>
          </w:p>
        </w:tc>
        <w:tc>
          <w:tcPr>
            <w:tcW w:w="3539" w:type="dxa"/>
          </w:tcPr>
          <w:p w14:paraId="73CDA619" w14:textId="2AB74B08" w:rsidR="00C148CF" w:rsidRPr="00C148CF" w:rsidRDefault="00C148CF" w:rsidP="00C148CF">
            <w:pPr>
              <w:spacing w:line="276" w:lineRule="auto"/>
              <w:jc w:val="both"/>
            </w:pPr>
            <w:r w:rsidRPr="00C148CF">
              <w:t>Клейнер Г.Б., чл.-корр. РАН, д.э.н., проф., ЦЭМИ РАН, ГУУ.</w:t>
            </w:r>
          </w:p>
        </w:tc>
        <w:tc>
          <w:tcPr>
            <w:tcW w:w="4536" w:type="dxa"/>
          </w:tcPr>
          <w:p w14:paraId="336A1574" w14:textId="143B331F" w:rsidR="00C148CF" w:rsidRPr="00333E74" w:rsidRDefault="00C148CF" w:rsidP="00C148CF">
            <w:pPr>
              <w:tabs>
                <w:tab w:val="left" w:pos="567"/>
              </w:tabs>
              <w:spacing w:line="276" w:lineRule="auto"/>
            </w:pPr>
            <w:r w:rsidRPr="00333E74">
              <w:t>Заключительное слово.</w:t>
            </w:r>
          </w:p>
        </w:tc>
      </w:tr>
    </w:tbl>
    <w:p w14:paraId="4D3FA1E2" w14:textId="77777777" w:rsidR="0065023D" w:rsidRPr="00C148CF" w:rsidRDefault="0065023D" w:rsidP="006F4C7B">
      <w:pPr>
        <w:tabs>
          <w:tab w:val="left" w:pos="567"/>
        </w:tabs>
        <w:spacing w:line="276" w:lineRule="auto"/>
      </w:pPr>
    </w:p>
    <w:p w14:paraId="590BB04E" w14:textId="59F97956" w:rsidR="00785D56" w:rsidRDefault="00785D56" w:rsidP="00785D56">
      <w:pPr>
        <w:spacing w:line="276" w:lineRule="auto"/>
        <w:ind w:firstLine="567"/>
        <w:jc w:val="center"/>
      </w:pPr>
      <w:r w:rsidRPr="00785D56">
        <w:t>Секционные заседания</w:t>
      </w:r>
      <w:r>
        <w:t xml:space="preserve">: </w:t>
      </w:r>
      <w:r w:rsidRPr="00785D56">
        <w:t>14:00 – 16:00</w:t>
      </w:r>
      <w:r>
        <w:t>.</w:t>
      </w:r>
    </w:p>
    <w:p w14:paraId="52B0BDB2" w14:textId="2485588C" w:rsidR="00785D56" w:rsidRPr="00785D56" w:rsidRDefault="00785D56" w:rsidP="00785D56">
      <w:pPr>
        <w:spacing w:line="276" w:lineRule="auto"/>
        <w:ind w:firstLine="567"/>
        <w:jc w:val="center"/>
      </w:pPr>
      <w:r>
        <w:t>Подведение итогов конференции: 16:00.</w:t>
      </w:r>
    </w:p>
    <w:sectPr w:rsidR="00785D56" w:rsidRPr="00785D56" w:rsidSect="00333E74">
      <w:pgSz w:w="11900" w:h="16840"/>
      <w:pgMar w:top="1134" w:right="850" w:bottom="6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Заголовки (сло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Основной текст)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671F4"/>
    <w:multiLevelType w:val="hybridMultilevel"/>
    <w:tmpl w:val="D6EE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4"/>
    <w:rsid w:val="00076A07"/>
    <w:rsid w:val="000D48B2"/>
    <w:rsid w:val="00160D94"/>
    <w:rsid w:val="00333E74"/>
    <w:rsid w:val="003A5BA0"/>
    <w:rsid w:val="004A5618"/>
    <w:rsid w:val="004F45F7"/>
    <w:rsid w:val="0065023D"/>
    <w:rsid w:val="00650F1A"/>
    <w:rsid w:val="006F4C7B"/>
    <w:rsid w:val="00785D56"/>
    <w:rsid w:val="008D2284"/>
    <w:rsid w:val="00A77174"/>
    <w:rsid w:val="00AF229F"/>
    <w:rsid w:val="00B34CCC"/>
    <w:rsid w:val="00BA0F3B"/>
    <w:rsid w:val="00C148CF"/>
    <w:rsid w:val="00C21CE1"/>
    <w:rsid w:val="00C40033"/>
    <w:rsid w:val="00DB2960"/>
    <w:rsid w:val="00DD376C"/>
    <w:rsid w:val="00DF624A"/>
    <w:rsid w:val="00E208DB"/>
    <w:rsid w:val="00EE2B54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64D925"/>
  <w15:chartTrackingRefBased/>
  <w15:docId w15:val="{97BA985E-8804-B849-B61C-8B970021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24A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B34CCC"/>
    <w:pPr>
      <w:keepNext/>
      <w:keepLines/>
      <w:spacing w:line="360" w:lineRule="auto"/>
      <w:ind w:firstLine="709"/>
      <w:jc w:val="both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34CCC"/>
    <w:pPr>
      <w:keepNext/>
      <w:keepLines/>
      <w:spacing w:line="360" w:lineRule="auto"/>
      <w:ind w:firstLine="709"/>
      <w:jc w:val="both"/>
      <w:outlineLvl w:val="1"/>
    </w:pPr>
    <w:rPr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2"/>
    <w:autoRedefine/>
    <w:qFormat/>
    <w:rsid w:val="004A5618"/>
    <w:pPr>
      <w:jc w:val="center"/>
    </w:pPr>
    <w:rPr>
      <w:rFonts w:ascii="Arial" w:hAnsi="Arial" w:cs="Arial"/>
      <w:b w:val="0"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34CCC"/>
    <w:rPr>
      <w:rFonts w:ascii="Times New Roman" w:hAnsi="Times New Roman" w:cs="Times New Roman"/>
      <w:b/>
      <w:color w:val="000000" w:themeColor="text1"/>
      <w:sz w:val="28"/>
      <w:szCs w:val="26"/>
      <w:lang w:eastAsia="ru-RU"/>
    </w:rPr>
  </w:style>
  <w:style w:type="character" w:customStyle="1" w:styleId="113">
    <w:name w:val="Заголовок №1 + 13"/>
    <w:aliases w:val="5 pt2"/>
    <w:basedOn w:val="20"/>
    <w:uiPriority w:val="99"/>
    <w:qFormat/>
    <w:rsid w:val="004A5618"/>
    <w:rPr>
      <w:rFonts w:ascii="Arial" w:eastAsiaTheme="majorEastAsia" w:hAnsi="Arial" w:cs="Times New Roman (Заголовки (сло"/>
      <w:b w:val="0"/>
      <w:i w:val="0"/>
      <w:color w:val="000000" w:themeColor="text1"/>
      <w:sz w:val="24"/>
      <w:szCs w:val="27"/>
      <w:lang w:eastAsia="ru-RU"/>
    </w:rPr>
  </w:style>
  <w:style w:type="paragraph" w:customStyle="1" w:styleId="21">
    <w:name w:val="Стиль2"/>
    <w:basedOn w:val="1"/>
    <w:autoRedefine/>
    <w:qFormat/>
    <w:rsid w:val="00E208DB"/>
    <w:pPr>
      <w:keepLines w:val="0"/>
      <w:contextualSpacing/>
      <w:jc w:val="center"/>
    </w:pPr>
    <w:rPr>
      <w:rFonts w:eastAsia="MS Gothic" w:cs="Calibri"/>
      <w:b w:val="0"/>
      <w:bCs/>
      <w:kern w:val="32"/>
    </w:rPr>
  </w:style>
  <w:style w:type="character" w:customStyle="1" w:styleId="10">
    <w:name w:val="Заголовок 1 Знак"/>
    <w:basedOn w:val="a0"/>
    <w:link w:val="1"/>
    <w:uiPriority w:val="9"/>
    <w:rsid w:val="00B34CCC"/>
    <w:rPr>
      <w:rFonts w:ascii="Times New Roman" w:hAnsi="Times New Roman" w:cs="Times New Roman"/>
      <w:b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B34CCC"/>
    <w:pPr>
      <w:spacing w:line="360" w:lineRule="auto"/>
      <w:contextualSpacing/>
      <w:jc w:val="both"/>
      <w:outlineLvl w:val="0"/>
    </w:pPr>
    <w:rPr>
      <w:rFonts w:cs="Calibri (Основной текст)"/>
      <w:bCs/>
      <w:vanish/>
      <w:color w:val="000000" w:themeColor="text1"/>
      <w:sz w:val="28"/>
      <w:szCs w:val="20"/>
    </w:rPr>
  </w:style>
  <w:style w:type="paragraph" w:styleId="a3">
    <w:name w:val="List Paragraph"/>
    <w:basedOn w:val="a"/>
    <w:uiPriority w:val="34"/>
    <w:qFormat/>
    <w:rsid w:val="00650F1A"/>
    <w:pPr>
      <w:spacing w:line="360" w:lineRule="auto"/>
      <w:ind w:left="720"/>
      <w:contextualSpacing/>
      <w:jc w:val="both"/>
    </w:pPr>
    <w:rPr>
      <w:sz w:val="28"/>
    </w:rPr>
  </w:style>
  <w:style w:type="character" w:styleId="a4">
    <w:name w:val="Strong"/>
    <w:basedOn w:val="a0"/>
    <w:uiPriority w:val="22"/>
    <w:qFormat/>
    <w:rsid w:val="004F45F7"/>
    <w:rPr>
      <w:b/>
      <w:bCs/>
    </w:rPr>
  </w:style>
  <w:style w:type="paragraph" w:styleId="a5">
    <w:name w:val="Normal (Web)"/>
    <w:basedOn w:val="a"/>
    <w:uiPriority w:val="99"/>
    <w:semiHidden/>
    <w:unhideWhenUsed/>
    <w:rsid w:val="00DF624A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65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Сазанова</dc:creator>
  <cp:keywords/>
  <dc:description/>
  <cp:lastModifiedBy>Светлана Сазанова</cp:lastModifiedBy>
  <cp:revision>5</cp:revision>
  <dcterms:created xsi:type="dcterms:W3CDTF">2022-03-16T18:53:00Z</dcterms:created>
  <dcterms:modified xsi:type="dcterms:W3CDTF">2022-03-16T19:13:00Z</dcterms:modified>
</cp:coreProperties>
</file>